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A" w:rsidRPr="00AE4E40" w:rsidRDefault="008F090A" w:rsidP="008F090A">
      <w:pPr>
        <w:spacing w:line="400" w:lineRule="exact"/>
        <w:rPr>
          <w:rFonts w:ascii="仿宋" w:eastAsia="仿宋" w:hAnsi="仿宋"/>
          <w:sz w:val="30"/>
          <w:szCs w:val="30"/>
        </w:rPr>
      </w:pPr>
      <w:r w:rsidRPr="00AE4E40">
        <w:rPr>
          <w:rFonts w:ascii="仿宋" w:eastAsia="仿宋" w:hAnsi="仿宋" w:hint="eastAsia"/>
          <w:sz w:val="30"/>
          <w:szCs w:val="30"/>
        </w:rPr>
        <w:t>附件1：</w:t>
      </w:r>
    </w:p>
    <w:p w:rsidR="008F090A" w:rsidRPr="00961811" w:rsidRDefault="008F090A" w:rsidP="008F090A">
      <w:pPr>
        <w:spacing w:line="400" w:lineRule="exact"/>
        <w:jc w:val="center"/>
        <w:rPr>
          <w:rFonts w:ascii="华文中宋" w:eastAsia="华文中宋" w:hAnsi="华文中宋"/>
          <w:b/>
          <w:sz w:val="32"/>
        </w:rPr>
      </w:pPr>
    </w:p>
    <w:p w:rsidR="008F090A" w:rsidRPr="00961811" w:rsidRDefault="008F090A" w:rsidP="008F090A">
      <w:pPr>
        <w:spacing w:line="4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 w:rsidRPr="00961811">
        <w:rPr>
          <w:rFonts w:ascii="华文中宋" w:eastAsia="华文中宋" w:hAnsi="华文中宋" w:hint="eastAsia"/>
          <w:b/>
          <w:sz w:val="36"/>
          <w:szCs w:val="36"/>
        </w:rPr>
        <w:t>关于考核最终得分统计说明</w:t>
      </w:r>
    </w:p>
    <w:p w:rsidR="008F090A" w:rsidRPr="00961811" w:rsidRDefault="008F090A" w:rsidP="008F090A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</w:rPr>
      </w:pPr>
    </w:p>
    <w:p w:rsidR="008F090A" w:rsidRPr="00F64E0F" w:rsidRDefault="008F090A" w:rsidP="008F090A">
      <w:pPr>
        <w:spacing w:line="400" w:lineRule="exact"/>
        <w:ind w:firstLineChars="200" w:firstLine="600"/>
        <w:rPr>
          <w:rFonts w:ascii="仿宋_GB2312" w:eastAsia="仿宋_GB2312" w:hAnsi="黑体"/>
          <w:b/>
          <w:bCs/>
          <w:sz w:val="30"/>
          <w:szCs w:val="30"/>
        </w:rPr>
      </w:pPr>
      <w:r w:rsidRPr="00F64E0F">
        <w:rPr>
          <w:rFonts w:ascii="仿宋_GB2312" w:eastAsia="仿宋_GB2312" w:hAnsi="黑体" w:hint="eastAsia"/>
          <w:b/>
          <w:bCs/>
          <w:sz w:val="30"/>
          <w:szCs w:val="30"/>
        </w:rPr>
        <w:t>一、师德考核总分统计办法</w:t>
      </w:r>
    </w:p>
    <w:p w:rsidR="008F090A" w:rsidRPr="003959C2" w:rsidRDefault="008F090A" w:rsidP="008F090A">
      <w:pPr>
        <w:spacing w:line="40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1.师德考核实行量化考核，满分100分；</w:t>
      </w:r>
    </w:p>
    <w:p w:rsidR="008F090A" w:rsidRPr="003959C2" w:rsidRDefault="008F090A" w:rsidP="008F090A">
      <w:pPr>
        <w:spacing w:line="400" w:lineRule="exact"/>
        <w:ind w:firstLine="600"/>
        <w:jc w:val="left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2.其中教学部门师德考核，学生测评占30%，同事互评占40%，师德工作小组考评占30%；</w:t>
      </w:r>
    </w:p>
    <w:p w:rsidR="008F090A" w:rsidRPr="003959C2" w:rsidRDefault="008F090A" w:rsidP="00FA24D9">
      <w:pPr>
        <w:spacing w:line="400" w:lineRule="exact"/>
        <w:ind w:leftChars="188" w:left="451" w:firstLineChars="50" w:firstLine="150"/>
        <w:jc w:val="left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3.非教学部门师德考核，同事互评占60%，师德工作小组考评占40%；</w:t>
      </w:r>
    </w:p>
    <w:p w:rsidR="008F090A" w:rsidRPr="003959C2" w:rsidRDefault="008F090A" w:rsidP="00973990">
      <w:pPr>
        <w:spacing w:line="400" w:lineRule="exact"/>
        <w:ind w:leftChars="188" w:left="451" w:firstLineChars="50" w:firstLine="150"/>
        <w:rPr>
          <w:rFonts w:ascii="仿宋_GB2312" w:eastAsia="仿宋_GB2312" w:hAnsi="仿宋"/>
          <w:b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4.考核等次分优秀、合格和不合格三种，师德考核综合得分在90分以上的考核等次为优秀，60-89的考核等次为合格，60分以下的考核等次为不合格。</w:t>
      </w:r>
    </w:p>
    <w:p w:rsidR="008F090A" w:rsidRPr="00F64E0F" w:rsidRDefault="008F090A" w:rsidP="008F090A">
      <w:pPr>
        <w:spacing w:line="400" w:lineRule="exact"/>
        <w:ind w:firstLineChars="200" w:firstLine="600"/>
        <w:rPr>
          <w:rFonts w:ascii="仿宋_GB2312" w:eastAsia="仿宋_GB2312" w:hAnsi="黑体"/>
          <w:b/>
          <w:bCs/>
          <w:sz w:val="30"/>
          <w:szCs w:val="30"/>
        </w:rPr>
      </w:pPr>
      <w:r w:rsidRPr="00F64E0F">
        <w:rPr>
          <w:rFonts w:ascii="仿宋_GB2312" w:eastAsia="仿宋_GB2312" w:hAnsi="黑体" w:hint="eastAsia"/>
          <w:b/>
          <w:bCs/>
          <w:sz w:val="30"/>
          <w:szCs w:val="30"/>
        </w:rPr>
        <w:t>二、专业技术人员考核最终得分统计办法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1.高级职称人员：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总分=师德考核×20%+量化测评×40%+领导小组考核×15%+加分项×25%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2.中级职称人员：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总分=师德考核×20%+量化测评×45%+领导小组考核×15%+加分项×20%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3.初级职称人员：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总分=师德考核×20%+量化测评×50%+领导小组考核×15%+加分项×15%</w:t>
      </w:r>
    </w:p>
    <w:p w:rsidR="008F090A" w:rsidRPr="00F64E0F" w:rsidRDefault="008F090A" w:rsidP="008F090A">
      <w:pPr>
        <w:spacing w:line="400" w:lineRule="exact"/>
        <w:ind w:firstLineChars="200" w:firstLine="600"/>
        <w:jc w:val="left"/>
        <w:rPr>
          <w:rFonts w:ascii="仿宋_GB2312" w:eastAsia="仿宋_GB2312" w:hAnsi="黑体"/>
          <w:b/>
          <w:bCs/>
          <w:sz w:val="30"/>
          <w:szCs w:val="30"/>
        </w:rPr>
      </w:pPr>
      <w:r w:rsidRPr="00F64E0F">
        <w:rPr>
          <w:rFonts w:ascii="仿宋_GB2312" w:eastAsia="仿宋_GB2312" w:hAnsi="黑体" w:hint="eastAsia"/>
          <w:b/>
          <w:bCs/>
          <w:sz w:val="30"/>
          <w:szCs w:val="30"/>
        </w:rPr>
        <w:t>三、管理人员考核最终得分统计办法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总分=师德考核×20%+量化测评×50%+领导小组考核×15%+加分项×15%</w:t>
      </w:r>
    </w:p>
    <w:p w:rsidR="008F090A" w:rsidRPr="00E91072" w:rsidRDefault="008F090A" w:rsidP="008F090A">
      <w:pPr>
        <w:spacing w:line="400" w:lineRule="exact"/>
        <w:ind w:firstLineChars="200" w:firstLine="600"/>
        <w:rPr>
          <w:rFonts w:ascii="仿宋_GB2312" w:eastAsia="仿宋_GB2312" w:hAnsi="黑体"/>
          <w:b/>
          <w:bCs/>
          <w:sz w:val="30"/>
          <w:szCs w:val="30"/>
        </w:rPr>
      </w:pPr>
      <w:r w:rsidRPr="00E91072">
        <w:rPr>
          <w:rFonts w:ascii="仿宋_GB2312" w:eastAsia="仿宋_GB2312" w:hAnsi="黑体" w:hint="eastAsia"/>
          <w:b/>
          <w:bCs/>
          <w:sz w:val="30"/>
          <w:szCs w:val="30"/>
        </w:rPr>
        <w:t>四、工勤人员考核最终得分统计办法</w:t>
      </w:r>
    </w:p>
    <w:p w:rsidR="008F090A" w:rsidRPr="003959C2" w:rsidRDefault="008F090A" w:rsidP="008F090A">
      <w:pPr>
        <w:spacing w:line="40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3959C2">
        <w:rPr>
          <w:rFonts w:ascii="仿宋_GB2312" w:eastAsia="仿宋_GB2312" w:hAnsi="仿宋" w:hint="eastAsia"/>
          <w:sz w:val="30"/>
          <w:szCs w:val="30"/>
        </w:rPr>
        <w:t>总分=师德考核×20%+量化测评×55%+领导小组考核×15%+加分项×10%</w:t>
      </w:r>
    </w:p>
    <w:p w:rsidR="008F090A" w:rsidRDefault="008F090A" w:rsidP="008F090A">
      <w:pPr>
        <w:spacing w:line="360" w:lineRule="auto"/>
        <w:jc w:val="center"/>
        <w:rPr>
          <w:b/>
          <w:sz w:val="36"/>
        </w:rPr>
      </w:pPr>
    </w:p>
    <w:p w:rsidR="008F090A" w:rsidRDefault="008F090A" w:rsidP="008F090A">
      <w:pPr>
        <w:spacing w:line="360" w:lineRule="auto"/>
        <w:jc w:val="center"/>
        <w:rPr>
          <w:b/>
          <w:sz w:val="36"/>
        </w:rPr>
      </w:pPr>
    </w:p>
    <w:p w:rsidR="008F090A" w:rsidRPr="00401D9E" w:rsidRDefault="008F090A" w:rsidP="008F090A">
      <w:pPr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401D9E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附件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2：</w:t>
      </w:r>
    </w:p>
    <w:p w:rsidR="008F090A" w:rsidRDefault="008F090A" w:rsidP="008F090A">
      <w:pPr>
        <w:jc w:val="center"/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</w:pPr>
      <w:r w:rsidRPr="00FA30CD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lastRenderedPageBreak/>
        <w:t>兰州工业学院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教职工师德</w:t>
      </w:r>
      <w:r w:rsidRPr="00FA30CD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考核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内容</w:t>
      </w:r>
    </w:p>
    <w:p w:rsidR="008F090A" w:rsidRPr="00FA30CD" w:rsidRDefault="008F090A" w:rsidP="008F090A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（教学部门）</w:t>
      </w:r>
    </w:p>
    <w:tbl>
      <w:tblPr>
        <w:tblW w:w="8623" w:type="dxa"/>
        <w:jc w:val="center"/>
        <w:tblInd w:w="1196" w:type="dxa"/>
        <w:tblLook w:val="00A0"/>
      </w:tblPr>
      <w:tblGrid>
        <w:gridCol w:w="860"/>
        <w:gridCol w:w="923"/>
        <w:gridCol w:w="6840"/>
      </w:tblGrid>
      <w:tr w:rsidR="008F090A" w:rsidRPr="003959C2" w:rsidTr="00692930">
        <w:trPr>
          <w:trHeight w:val="69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bCs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bCs/>
                <w:color w:val="000000"/>
                <w:kern w:val="0"/>
              </w:rPr>
              <w:t>内容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bCs/>
                <w:color w:val="000000"/>
                <w:kern w:val="0"/>
              </w:rPr>
            </w:pPr>
            <w:r w:rsidRPr="003959C2">
              <w:rPr>
                <w:rFonts w:ascii="仿宋_GB2312" w:eastAsia="仿宋_GB2312" w:cs="宋体" w:hint="eastAsia"/>
                <w:bCs/>
                <w:color w:val="000000"/>
                <w:kern w:val="0"/>
              </w:rPr>
              <w:t>分值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jc w:val="center"/>
              <w:rPr>
                <w:rFonts w:ascii="仿宋_GB2312" w:eastAsia="仿宋_GB2312" w:cs="宋体"/>
                <w:bCs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bCs/>
                <w:color w:val="000000"/>
                <w:kern w:val="0"/>
              </w:rPr>
              <w:t>考  核  评  价  要  求</w:t>
            </w:r>
          </w:p>
        </w:tc>
      </w:tr>
      <w:tr w:rsidR="008F090A" w:rsidRPr="003959C2" w:rsidTr="00692930">
        <w:trPr>
          <w:trHeight w:val="14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爱国守法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热爱祖国，热爱人民，拥护中国共产党领导，拥护中国特色社会主义制度。遵守宪法和法律法规，贯彻党和国家教育方针，依法履行教师职责，维护社会稳定和校园和谐。不得有损害国家利益和不利于学生健康成长的言行。</w:t>
            </w:r>
          </w:p>
        </w:tc>
      </w:tr>
      <w:tr w:rsidR="008F090A" w:rsidRPr="003959C2" w:rsidTr="00692930">
        <w:trPr>
          <w:trHeight w:val="139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敬业爱生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忠诚人民教育事业，树立崇高职业理想，以人才培养、科学研究、社会服务和文化传承创新为己任。恪尽职守，甘于奉献。终身学习，刻苦钻研。真心关爱学生，严格要求学生，公正对待学生，做学生良师益友。不得损害学生和学校的合法权益。</w:t>
            </w:r>
          </w:p>
        </w:tc>
      </w:tr>
      <w:tr w:rsidR="008F090A" w:rsidRPr="003959C2" w:rsidTr="00692930">
        <w:trPr>
          <w:trHeight w:val="138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教书育人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ind w:firstLineChars="200" w:firstLine="480"/>
              <w:jc w:val="left"/>
              <w:rPr>
                <w:rFonts w:ascii="仿宋_GB2312" w:eastAsia="仿宋_GB2312" w:hAnsi="仿宋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仿宋" w:hint="eastAsia"/>
              </w:rPr>
              <w:t>坚持育人为本，立德树人。遵循教育规律，实施素质教育。注重学思结合，知行合一，因材施教，不断提高教育质量。严慈相济，教学相长，诲人不倦。尊重学生个性，促进学生全面发展。不拒绝学生的合理要求。不得从事影响教育教学工作的兼职。</w:t>
            </w:r>
          </w:p>
        </w:tc>
      </w:tr>
      <w:tr w:rsidR="008F090A" w:rsidRPr="003959C2" w:rsidTr="00692930">
        <w:trPr>
          <w:trHeight w:val="1513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严谨治学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ind w:firstLineChars="200" w:firstLine="480"/>
              <w:jc w:val="left"/>
              <w:rPr>
                <w:rFonts w:ascii="仿宋_GB2312" w:eastAsia="仿宋_GB2312" w:hAnsi="仿宋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仿宋" w:hint="eastAsia"/>
              </w:rPr>
              <w:t>弘扬科学精神，勇于探索，追求真理，修正错误，精益求精。实事求是，发扬民主，团结合作，协同创新。秉持学术良知，恪守学术规范。尊重他人劳动和学术成果，维护学术自由和学术尊严。诚实守信，力戒浮躁。坚决抵制学术失范和学术不端行为。</w:t>
            </w:r>
          </w:p>
        </w:tc>
      </w:tr>
      <w:tr w:rsidR="008F090A" w:rsidRPr="003959C2" w:rsidTr="00692930">
        <w:trPr>
          <w:trHeight w:val="1423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服务社会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ind w:firstLineChars="200" w:firstLine="480"/>
              <w:jc w:val="left"/>
              <w:rPr>
                <w:rFonts w:ascii="仿宋_GB2312" w:eastAsia="仿宋_GB2312" w:hAnsi="仿宋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仿宋" w:hint="eastAsia"/>
              </w:rPr>
              <w:t>勇担社会责任，为国家富强、民族振兴和人类进步服务。传播优秀文化，普及科学知识。热心公益，服务大众。主动参与社会实践，自觉承担社会义务，积极提供专业服务。坚决反对滥用</w:t>
            </w:r>
            <w:r w:rsidRPr="003959C2">
              <w:rPr>
                <w:rFonts w:ascii="仿宋_GB2312" w:eastAsia="仿宋_GB2312" w:hAnsi="仿宋" w:hint="eastAsia"/>
              </w:rPr>
              <w:lastRenderedPageBreak/>
              <w:t>学术资源和学术影响。</w:t>
            </w:r>
          </w:p>
        </w:tc>
      </w:tr>
      <w:tr w:rsidR="008F090A" w:rsidRPr="003959C2" w:rsidTr="00692930">
        <w:trPr>
          <w:trHeight w:val="1696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lastRenderedPageBreak/>
              <w:t>为人师表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学为人师，行为世范。淡泊名利，志存高远。树立优良学风教风，以高尚师德、人格魅力和学识风范教育感染学生。模范遵守社会公德，维护社会正义，引领社会风尚。言行雅正，举止文明。自尊自律，清廉从教，以身作则。自觉抵制有损教师职业声誉的行为。</w:t>
            </w:r>
          </w:p>
        </w:tc>
      </w:tr>
      <w:tr w:rsidR="008F090A" w:rsidRPr="003959C2" w:rsidTr="00692930">
        <w:trPr>
          <w:trHeight w:val="1696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</w:rPr>
              <w:t>备注</w:t>
            </w:r>
          </w:p>
        </w:tc>
        <w:tc>
          <w:tcPr>
            <w:tcW w:w="7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  <w:szCs w:val="24"/>
              </w:rPr>
            </w:pPr>
            <w:r w:rsidRPr="003959C2">
              <w:rPr>
                <w:rFonts w:ascii="仿宋_GB2312" w:eastAsia="仿宋_GB2312" w:hAnsi="仿宋" w:hint="eastAsia"/>
                <w:szCs w:val="21"/>
              </w:rPr>
              <w:t>综合得分在90分以上的考核等次为优秀，60-89的考核等次为合格，60分以下的考核等次为不合格。打分分值为60分以下的，打分者须向考核工作小组出具书面说明，写明详细事实，不出具说明的按无效处理。</w:t>
            </w:r>
          </w:p>
        </w:tc>
      </w:tr>
    </w:tbl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8F090A" w:rsidRPr="00401D9E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401D9E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附件</w:t>
      </w:r>
      <w:r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3：</w:t>
      </w:r>
    </w:p>
    <w:p w:rsidR="008F090A" w:rsidRDefault="008F090A" w:rsidP="008F090A">
      <w:pPr>
        <w:jc w:val="center"/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</w:pPr>
      <w:r w:rsidRPr="00FA30CD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兰州工业学院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教职工师德</w:t>
      </w:r>
      <w:r w:rsidRPr="00FA30CD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考核</w:t>
      </w:r>
      <w:r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内容</w:t>
      </w:r>
    </w:p>
    <w:p w:rsidR="008F090A" w:rsidRPr="00FA30CD" w:rsidRDefault="008F090A" w:rsidP="008F090A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lastRenderedPageBreak/>
        <w:t>（非教学部门）</w:t>
      </w:r>
    </w:p>
    <w:tbl>
      <w:tblPr>
        <w:tblW w:w="8623" w:type="dxa"/>
        <w:jc w:val="center"/>
        <w:tblInd w:w="1196" w:type="dxa"/>
        <w:tblLook w:val="00A0"/>
      </w:tblPr>
      <w:tblGrid>
        <w:gridCol w:w="860"/>
        <w:gridCol w:w="923"/>
        <w:gridCol w:w="6840"/>
      </w:tblGrid>
      <w:tr w:rsidR="008F090A" w:rsidRPr="003959C2" w:rsidTr="00692930">
        <w:trPr>
          <w:trHeight w:val="69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bCs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bCs/>
                <w:color w:val="000000"/>
                <w:kern w:val="0"/>
              </w:rPr>
              <w:t>内容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bCs/>
                <w:color w:val="000000"/>
                <w:kern w:val="0"/>
              </w:rPr>
            </w:pPr>
            <w:r w:rsidRPr="003959C2">
              <w:rPr>
                <w:rFonts w:ascii="仿宋_GB2312" w:eastAsia="仿宋_GB2312" w:cs="宋体" w:hint="eastAsia"/>
                <w:bCs/>
                <w:color w:val="000000"/>
                <w:kern w:val="0"/>
              </w:rPr>
              <w:t>分值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jc w:val="center"/>
              <w:rPr>
                <w:rFonts w:ascii="仿宋_GB2312" w:eastAsia="仿宋_GB2312" w:cs="宋体"/>
                <w:bCs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bCs/>
                <w:color w:val="000000"/>
                <w:kern w:val="0"/>
              </w:rPr>
              <w:t>考  核  评  价  要  求</w:t>
            </w:r>
          </w:p>
        </w:tc>
      </w:tr>
      <w:tr w:rsidR="008F090A" w:rsidRPr="003959C2" w:rsidTr="00692930">
        <w:trPr>
          <w:trHeight w:val="14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爱国守法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热爱祖国，热爱人民，拥护中国共产党领导，拥护中国特色社会主义制度。遵守宪法和法律法规，贯彻党和国家教育方针，依法履行岗位职责，维护社会稳定和校园和谐。不得有损害国家利益和不利于学生健康成长的言行。</w:t>
            </w:r>
          </w:p>
        </w:tc>
      </w:tr>
      <w:tr w:rsidR="008F090A" w:rsidRPr="003959C2" w:rsidTr="00692930">
        <w:trPr>
          <w:trHeight w:val="139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爱岗敬业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热爱教育、热爱学校、爱岗敬业、恪尽职守，认真做好管理服务工作，不敷衍塞责。无迟到、早退，按时上下班、不擅自离岗。服从学校安排，做好本职工作。</w:t>
            </w:r>
          </w:p>
        </w:tc>
      </w:tr>
      <w:tr w:rsidR="008F090A" w:rsidRPr="003959C2" w:rsidTr="00692930">
        <w:trPr>
          <w:trHeight w:val="138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关爱学生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在各自的岗位上主动服务，关心爱护学生，帮助学生解决困难。保障学生安全，维护学生合法权益，促进学生全面、健康发展。</w:t>
            </w:r>
          </w:p>
        </w:tc>
      </w:tr>
      <w:tr w:rsidR="008F090A" w:rsidRPr="003959C2" w:rsidTr="00692930">
        <w:trPr>
          <w:trHeight w:val="1513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团结协作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关心集体，维护学校荣誉，共建文明和谐校园。谦虚谨慎，尊重同志，相互学习、相互帮助，团结协作，维护大局。</w:t>
            </w:r>
          </w:p>
        </w:tc>
      </w:tr>
      <w:tr w:rsidR="008F090A" w:rsidRPr="003959C2" w:rsidTr="00692930">
        <w:trPr>
          <w:trHeight w:val="1423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廉洁自律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15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仿宋" w:hint="eastAsia"/>
              </w:rPr>
              <w:t>清正廉洁，不利用职权谋取不正当利益，不违反公共财物管理和使用规定，不假公济私、化公为私，不脱离实际、弄虚作假。</w:t>
            </w:r>
          </w:p>
        </w:tc>
      </w:tr>
      <w:tr w:rsidR="008F090A" w:rsidRPr="003959C2" w:rsidTr="00692930">
        <w:trPr>
          <w:trHeight w:val="1696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为人师表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t>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ind w:firstLineChars="200" w:firstLine="480"/>
              <w:jc w:val="left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</w:rPr>
              <w:t>模范遵守社会公德，语言得体，举止文明礼貌。作风正派。严于律己，以身作则。不参与赌博、酗酒、色情、迷信等有损教师队伍形象的活动；注意形象，仪表端庄，衣着得体。</w:t>
            </w:r>
          </w:p>
        </w:tc>
      </w:tr>
      <w:tr w:rsidR="008F090A" w:rsidRPr="003959C2" w:rsidTr="00692930">
        <w:trPr>
          <w:trHeight w:val="1696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8F090A" w:rsidRPr="003959C2" w:rsidRDefault="008F090A" w:rsidP="006929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3959C2">
              <w:rPr>
                <w:rFonts w:ascii="仿宋_GB2312" w:eastAsia="仿宋_GB2312" w:hAnsi="宋体" w:cs="宋体" w:hint="eastAsia"/>
                <w:color w:val="000000"/>
                <w:kern w:val="0"/>
              </w:rPr>
              <w:lastRenderedPageBreak/>
              <w:t>备注</w:t>
            </w:r>
          </w:p>
        </w:tc>
        <w:tc>
          <w:tcPr>
            <w:tcW w:w="7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90A" w:rsidRPr="003959C2" w:rsidRDefault="008F090A" w:rsidP="00692930">
            <w:pPr>
              <w:widowControl/>
              <w:ind w:firstLineChars="200" w:firstLine="480"/>
              <w:jc w:val="left"/>
              <w:rPr>
                <w:rFonts w:ascii="仿宋_GB2312" w:eastAsia="仿宋_GB2312" w:hAnsi="仿宋"/>
              </w:rPr>
            </w:pPr>
            <w:r w:rsidRPr="003959C2">
              <w:rPr>
                <w:rFonts w:ascii="仿宋_GB2312" w:eastAsia="仿宋_GB2312" w:hAnsi="仿宋" w:hint="eastAsia"/>
                <w:szCs w:val="21"/>
              </w:rPr>
              <w:t>综合得分在90分以上的考核等次为优秀，60-89的考核等次为合格，60分以下的考核等次为不合格。打分分值为60分以下的，打分者须向考核工作小组出具书面说明，写明详细事实，不出具说明的按无效处理。</w:t>
            </w:r>
          </w:p>
        </w:tc>
      </w:tr>
    </w:tbl>
    <w:p w:rsidR="008F090A" w:rsidRDefault="008F090A" w:rsidP="008F090A">
      <w:pPr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B26E31" w:rsidRPr="008F090A" w:rsidRDefault="00B26E31"/>
    <w:sectPr w:rsidR="00B26E31" w:rsidRPr="008F090A" w:rsidSect="00B26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D67" w:rsidRDefault="00E63D67" w:rsidP="008F090A">
      <w:r>
        <w:separator/>
      </w:r>
    </w:p>
  </w:endnote>
  <w:endnote w:type="continuationSeparator" w:id="1">
    <w:p w:rsidR="00E63D67" w:rsidRDefault="00E63D67" w:rsidP="008F0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D67" w:rsidRDefault="00E63D67" w:rsidP="008F090A">
      <w:r>
        <w:separator/>
      </w:r>
    </w:p>
  </w:footnote>
  <w:footnote w:type="continuationSeparator" w:id="1">
    <w:p w:rsidR="00E63D67" w:rsidRDefault="00E63D67" w:rsidP="008F09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90A"/>
    <w:rsid w:val="005E4594"/>
    <w:rsid w:val="007E5AA6"/>
    <w:rsid w:val="008F090A"/>
    <w:rsid w:val="00973990"/>
    <w:rsid w:val="00B26E31"/>
    <w:rsid w:val="00E63D67"/>
    <w:rsid w:val="00FA24D9"/>
    <w:rsid w:val="00FB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90A"/>
    <w:pPr>
      <w:widowControl w:val="0"/>
    </w:pPr>
    <w:rPr>
      <w:rFonts w:ascii="Times New Roman" w:eastAsia="宋体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0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09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09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09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294</Words>
  <Characters>1680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LWP</dc:creator>
  <cp:keywords/>
  <dc:description/>
  <cp:lastModifiedBy>Windows 用户</cp:lastModifiedBy>
  <cp:revision>24</cp:revision>
  <dcterms:created xsi:type="dcterms:W3CDTF">2018-12-05T06:03:00Z</dcterms:created>
  <dcterms:modified xsi:type="dcterms:W3CDTF">2019-12-04T23:46:00Z</dcterms:modified>
</cp:coreProperties>
</file>